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60820" w14:textId="745F0034"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19E10205" w14:textId="056261B7"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0D196460" w14:textId="3623C4AD"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523958E4" w14:textId="06B9DD17"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4BA81701" w14:textId="0A44D7F5"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6B25B62E" w14:textId="1BF5F2CE"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COMMUNITY HEALTH NURSE AND HOME CARE HEALTH SERVICES</w:t>
      </w:r>
    </w:p>
    <w:p w14:paraId="0990DD1E" w14:textId="353586F1"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STUDENT’S NAME:</w:t>
      </w:r>
    </w:p>
    <w:p w14:paraId="2B252A95" w14:textId="5FD0B435"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INSTITUTIONAL AFFILIATION:</w:t>
      </w:r>
    </w:p>
    <w:p w14:paraId="39DF4CD1" w14:textId="67380B25"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COURSE:</w:t>
      </w:r>
    </w:p>
    <w:p w14:paraId="7EAA66DF" w14:textId="50A30935"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LECTURER:</w:t>
      </w:r>
    </w:p>
    <w:p w14:paraId="037AA32E" w14:textId="3A58CC9E"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DATE OF SUBMISSION:</w:t>
      </w:r>
    </w:p>
    <w:p w14:paraId="24193CFB" w14:textId="4E495BD7"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3598ACD8" w14:textId="45458AF1"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7F0A49A0" w14:textId="3AA30D33"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4BD3FB64" w14:textId="3FB085EC"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670BD52A" w14:textId="5211AF6F"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7F9283C1" w14:textId="6CD95644" w:rsidR="001C7595" w:rsidRPr="00AD7A11" w:rsidRDefault="001C7595" w:rsidP="00AD7A11">
      <w:pPr>
        <w:spacing w:line="480" w:lineRule="auto"/>
        <w:jc w:val="center"/>
        <w:rPr>
          <w:rFonts w:ascii="Times New Roman" w:eastAsia="Times New Roman" w:hAnsi="Times New Roman" w:cs="Times New Roman"/>
          <w:b/>
          <w:bCs/>
          <w:sz w:val="24"/>
          <w:szCs w:val="24"/>
        </w:rPr>
      </w:pPr>
    </w:p>
    <w:p w14:paraId="2C8B4E62" w14:textId="55E7FB10" w:rsidR="001C7595" w:rsidRPr="00AD7A11" w:rsidRDefault="001C7595" w:rsidP="00AD7A11">
      <w:pPr>
        <w:spacing w:line="480" w:lineRule="auto"/>
        <w:rPr>
          <w:rFonts w:ascii="Times New Roman" w:eastAsia="Times New Roman" w:hAnsi="Times New Roman" w:cs="Times New Roman"/>
          <w:b/>
          <w:bCs/>
          <w:sz w:val="24"/>
          <w:szCs w:val="24"/>
        </w:rPr>
      </w:pPr>
    </w:p>
    <w:p w14:paraId="63F180E3" w14:textId="569268AB"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lastRenderedPageBreak/>
        <w:t>Introduction</w:t>
      </w:r>
    </w:p>
    <w:p w14:paraId="0AD57C6B" w14:textId="1F6C183D"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Community health nurses are professionals in the area of public health who assume the duty of assessment, prevention, education and treatment of health concerns in the community. This they do for the entire population unlike other nurses. This allows them to assist the entire community through education on health matters which then improves their health and encourage them to access health care in time of need.</w:t>
      </w:r>
    </w:p>
    <w:p w14:paraId="1A2CD1DE" w14:textId="66B96D3C"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Role of a community health nurse</w:t>
      </w:r>
    </w:p>
    <w:p w14:paraId="7E6C2027" w14:textId="7218EE31"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The community health nurse assesses the trends and statistics of health matters in specific communities. This is done in order to determine the common health concerns of a certain community and to determine the priorities for the targeted population (</w:t>
      </w:r>
      <w:r w:rsidRPr="0010344F">
        <w:rPr>
          <w:rFonts w:ascii="Times New Roman" w:eastAsia="Times New Roman" w:hAnsi="Times New Roman" w:cs="Times New Roman"/>
          <w:i/>
          <w:sz w:val="24"/>
          <w:szCs w:val="24"/>
        </w:rPr>
        <w:t>Healthcare management degree guide," n.d.</w:t>
      </w:r>
      <w:bookmarkStart w:id="0" w:name="_GoBack"/>
      <w:bookmarkEnd w:id="0"/>
      <w:r w:rsidRPr="00AD7A11">
        <w:rPr>
          <w:rFonts w:ascii="Times New Roman" w:eastAsia="Times New Roman" w:hAnsi="Times New Roman" w:cs="Times New Roman"/>
          <w:sz w:val="24"/>
          <w:szCs w:val="24"/>
        </w:rPr>
        <w:t>). The statistics can also be of assistance in calculating other future trends. The community health nurse also assesses and evaluates services which provide health care in order to give information to the community on services and available programs. This ensures that those services are utilized efficiently for the benefit of the population.</w:t>
      </w:r>
    </w:p>
    <w:p w14:paraId="1DC679EA" w14:textId="50214DC8"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In addition to that, the community health nurse works with the community to develop policies which are aimed at promoting health concerns. The policies act as a driving force to the community’s health therefore promoting it and preventing diseases. They policies also act as a source of information to the community on proper health practices. Moreover, the community health nurse provides care management, health care and health care education to people who are part of the vulnerable population and those who are at a high risk of health loss. They provide this through programs that keep watch and respond to problems in public health affecting a specific population.</w:t>
      </w:r>
    </w:p>
    <w:p w14:paraId="6B23F30A" w14:textId="2F907F3C"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lastRenderedPageBreak/>
        <w:t>Benefits of community health nurse to the families of patients in their home settings</w:t>
      </w:r>
    </w:p>
    <w:p w14:paraId="5F024680" w14:textId="49229F3C"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By taking on the responsibility of caring for the health of the community, the community health nurse eases the burden of families taking care of the health of a loved one. By offering affordable health services to the community, the income which would be used to cater for the health services is reduces therefore relieving the patient’s families. By also offering to take care of the sick in the home, they allow the patient’s families to conduct their day-to-day activities easily without taking so much time in caring for their sick member.</w:t>
      </w:r>
    </w:p>
    <w:p w14:paraId="02107C2B" w14:textId="7023103A"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The community health nurse also promotes health to the patients’ families by offering health education to them and the community in general. Through their ill member, they are educated on how to care for them, therefore knowing how to care for themselves if they get into the same condition, and they are also educated on how to prevent themselves from being in that condition. They can easily offer the information to them in their homes during the patient home care health service.</w:t>
      </w:r>
    </w:p>
    <w:p w14:paraId="0541E980" w14:textId="3C8CC7CF"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Barriers related to the initiation of home care services in communities</w:t>
      </w:r>
    </w:p>
    <w:p w14:paraId="1FF356FA" w14:textId="33218AE9"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One barrier to the provision of home care health service is the preference by patients to access health care outside the home. This may arise due to self-consciousness about the conditions of living, unwelcoming attitude due to privacy invasion or some just preferring to meet people outside and incorporate socializing in health care (Chandrashekar et al., 2019). Another barrier is the lack of good infrastructure to facilitate the service. The inadequacy of durable medical equipment makes is hard to cater for patients’ health care needs at home, for example, life support machines for and oxygen supply equipment are not readily available for home care health services.</w:t>
      </w:r>
    </w:p>
    <w:p w14:paraId="392F3D0E" w14:textId="163F48C8"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lastRenderedPageBreak/>
        <w:t>Further than that, the patient’s safety can be compromised because of lack of enough safety in the home setting. Things such as proper sanitation and removal of environmental hazards are properly taken care of in medical centers but not much of a concern in the home (Chandrashekar et al., 2019). This makes it difficult for the public health nurse to offer efficient services to the patient and puts the patient at a high risk.</w:t>
      </w:r>
    </w:p>
    <w:p w14:paraId="706A11F7" w14:textId="5E48AE2D"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Home care services in urban vs rural areas</w:t>
      </w:r>
    </w:p>
    <w:p w14:paraId="17D51A95" w14:textId="3C0C461F"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Research shows that people living in urban areas receive more home care services as compared to those living in rural areas. Despite the benefits of living in rural areas (less traffic, lower taxes), when it comes to health care it has some limitations. One way the government has worked to solve this is through the Affordable Care Act aims at improving health care services in rural areas.</w:t>
      </w:r>
    </w:p>
    <w:p w14:paraId="474AB769" w14:textId="5516ACBC" w:rsidR="001C7595"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One reason why home care health services are not easily provided in rural areas is cause of the frequent illnesses of the people living there, because most people living there are the old and the poor. Statistics show that a significant percentage of rural people who are medical beneficiaries have mor</w:t>
      </w:r>
      <w:r w:rsidR="0010344F">
        <w:rPr>
          <w:rFonts w:ascii="Times New Roman" w:eastAsia="Times New Roman" w:hAnsi="Times New Roman" w:cs="Times New Roman"/>
          <w:sz w:val="24"/>
          <w:szCs w:val="24"/>
        </w:rPr>
        <w:t xml:space="preserve">e than six chronic conditions (Complia Health,  </w:t>
      </w:r>
      <w:r w:rsidR="0010344F" w:rsidRPr="00AD7A11">
        <w:rPr>
          <w:rFonts w:ascii="Times New Roman" w:eastAsia="Times New Roman" w:hAnsi="Times New Roman" w:cs="Times New Roman"/>
          <w:sz w:val="24"/>
          <w:szCs w:val="24"/>
        </w:rPr>
        <w:t>n.d</w:t>
      </w:r>
      <w:r w:rsidRPr="00AD7A11">
        <w:rPr>
          <w:rFonts w:ascii="Times New Roman" w:eastAsia="Times New Roman" w:hAnsi="Times New Roman" w:cs="Times New Roman"/>
          <w:sz w:val="24"/>
          <w:szCs w:val="24"/>
        </w:rPr>
        <w:t>.). The cost of treating these patients is very high and the distance of between them and the nearest medical facility is great, increasing the home care service providers travel cost, which I the opposite in urban areas.</w:t>
      </w:r>
    </w:p>
    <w:p w14:paraId="5BFABE8D" w14:textId="77777777" w:rsidR="00AD7A11" w:rsidRDefault="00AD7A11" w:rsidP="00AD7A11">
      <w:pPr>
        <w:spacing w:line="480" w:lineRule="auto"/>
        <w:ind w:firstLine="720"/>
        <w:rPr>
          <w:rFonts w:ascii="Times New Roman" w:eastAsia="Times New Roman" w:hAnsi="Times New Roman" w:cs="Times New Roman"/>
          <w:sz w:val="24"/>
          <w:szCs w:val="24"/>
        </w:rPr>
      </w:pPr>
    </w:p>
    <w:p w14:paraId="3D6D0E8D" w14:textId="77777777" w:rsidR="00AD7A11" w:rsidRPr="00AD7A11" w:rsidRDefault="00AD7A11" w:rsidP="00AD7A11">
      <w:pPr>
        <w:spacing w:line="480" w:lineRule="auto"/>
        <w:ind w:firstLine="720"/>
        <w:rPr>
          <w:rFonts w:ascii="Times New Roman" w:eastAsia="Times New Roman" w:hAnsi="Times New Roman" w:cs="Times New Roman"/>
          <w:sz w:val="24"/>
          <w:szCs w:val="24"/>
        </w:rPr>
      </w:pPr>
    </w:p>
    <w:p w14:paraId="2C3CEA3F" w14:textId="74B5870C" w:rsidR="001C759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t>Conclusion</w:t>
      </w:r>
    </w:p>
    <w:p w14:paraId="34B75DE9" w14:textId="63927CE0" w:rsidR="001C7595" w:rsidRPr="00AD7A11" w:rsidRDefault="43070A35" w:rsidP="00AD7A11">
      <w:pPr>
        <w:spacing w:line="480" w:lineRule="auto"/>
        <w:ind w:firstLine="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lastRenderedPageBreak/>
        <w:t>Though somewhat a challenge, provision of home care health services is possible by the community health nurse. Through the help of the public nurse, the government, health care delivery organizations and the society in general, cost efficient and easily accessible health care activities can be provided if we work together.</w:t>
      </w:r>
    </w:p>
    <w:p w14:paraId="2C078E63" w14:textId="3CF4EC7A" w:rsidR="001C7595" w:rsidRPr="00AD7A11" w:rsidRDefault="001C7595" w:rsidP="00AD7A11">
      <w:pPr>
        <w:spacing w:line="480" w:lineRule="auto"/>
        <w:rPr>
          <w:rFonts w:ascii="Times New Roman" w:eastAsia="Times New Roman" w:hAnsi="Times New Roman" w:cs="Times New Roman"/>
          <w:sz w:val="24"/>
          <w:szCs w:val="24"/>
        </w:rPr>
      </w:pPr>
    </w:p>
    <w:p w14:paraId="1B015B16" w14:textId="30E102CE" w:rsidR="43070A35" w:rsidRPr="00AD7A11" w:rsidRDefault="43070A35" w:rsidP="00AD7A11">
      <w:pPr>
        <w:spacing w:line="480" w:lineRule="auto"/>
        <w:rPr>
          <w:rFonts w:ascii="Times New Roman" w:eastAsia="Times New Roman" w:hAnsi="Times New Roman" w:cs="Times New Roman"/>
          <w:sz w:val="24"/>
          <w:szCs w:val="24"/>
        </w:rPr>
      </w:pPr>
    </w:p>
    <w:p w14:paraId="6BC7FB2E" w14:textId="657112CB" w:rsidR="43070A35" w:rsidRPr="00AD7A11" w:rsidRDefault="43070A35" w:rsidP="00AD7A11">
      <w:pPr>
        <w:spacing w:line="480" w:lineRule="auto"/>
        <w:rPr>
          <w:rFonts w:ascii="Times New Roman" w:eastAsia="Times New Roman" w:hAnsi="Times New Roman" w:cs="Times New Roman"/>
          <w:sz w:val="24"/>
          <w:szCs w:val="24"/>
        </w:rPr>
      </w:pPr>
    </w:p>
    <w:p w14:paraId="789DF00A" w14:textId="67D3AAEB" w:rsidR="43070A35" w:rsidRPr="00AD7A11" w:rsidRDefault="43070A35" w:rsidP="00AD7A11">
      <w:pPr>
        <w:spacing w:line="480" w:lineRule="auto"/>
        <w:rPr>
          <w:rFonts w:ascii="Times New Roman" w:eastAsia="Times New Roman" w:hAnsi="Times New Roman" w:cs="Times New Roman"/>
          <w:sz w:val="24"/>
          <w:szCs w:val="24"/>
        </w:rPr>
      </w:pPr>
    </w:p>
    <w:p w14:paraId="74924BFE" w14:textId="1D7CB25F" w:rsidR="43070A35" w:rsidRPr="00AD7A11" w:rsidRDefault="43070A35" w:rsidP="00AD7A11">
      <w:pPr>
        <w:spacing w:line="480" w:lineRule="auto"/>
        <w:rPr>
          <w:rFonts w:ascii="Times New Roman" w:eastAsia="Times New Roman" w:hAnsi="Times New Roman" w:cs="Times New Roman"/>
          <w:sz w:val="24"/>
          <w:szCs w:val="24"/>
        </w:rPr>
      </w:pPr>
    </w:p>
    <w:p w14:paraId="2D2F0A62" w14:textId="3FF15962" w:rsidR="43070A35" w:rsidRPr="00AD7A11" w:rsidRDefault="43070A35" w:rsidP="00AD7A11">
      <w:pPr>
        <w:spacing w:line="480" w:lineRule="auto"/>
        <w:jc w:val="center"/>
        <w:rPr>
          <w:rFonts w:ascii="Times New Roman" w:eastAsia="Times New Roman" w:hAnsi="Times New Roman" w:cs="Times New Roman"/>
          <w:b/>
          <w:bCs/>
          <w:sz w:val="24"/>
          <w:szCs w:val="24"/>
        </w:rPr>
      </w:pPr>
    </w:p>
    <w:p w14:paraId="10F25157" w14:textId="1BD3FD35" w:rsidR="43070A35" w:rsidRDefault="00AD7A11" w:rsidP="00AD7A11">
      <w:pPr>
        <w:tabs>
          <w:tab w:val="left" w:pos="6690"/>
        </w:tab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2EA5A6C2" w14:textId="77777777" w:rsidR="00AD7A11" w:rsidRDefault="00AD7A11" w:rsidP="00AD7A11">
      <w:pPr>
        <w:tabs>
          <w:tab w:val="left" w:pos="6690"/>
        </w:tabs>
        <w:spacing w:line="480" w:lineRule="auto"/>
        <w:rPr>
          <w:rFonts w:ascii="Times New Roman" w:eastAsia="Times New Roman" w:hAnsi="Times New Roman" w:cs="Times New Roman"/>
          <w:b/>
          <w:bCs/>
          <w:sz w:val="24"/>
          <w:szCs w:val="24"/>
        </w:rPr>
      </w:pPr>
    </w:p>
    <w:p w14:paraId="23FB256A" w14:textId="77777777" w:rsidR="00AD7A11" w:rsidRDefault="00AD7A11" w:rsidP="00AD7A11">
      <w:pPr>
        <w:tabs>
          <w:tab w:val="left" w:pos="6690"/>
        </w:tabs>
        <w:spacing w:line="480" w:lineRule="auto"/>
        <w:rPr>
          <w:rFonts w:ascii="Times New Roman" w:eastAsia="Times New Roman" w:hAnsi="Times New Roman" w:cs="Times New Roman"/>
          <w:b/>
          <w:bCs/>
          <w:sz w:val="24"/>
          <w:szCs w:val="24"/>
        </w:rPr>
      </w:pPr>
    </w:p>
    <w:p w14:paraId="74D70B2D" w14:textId="77777777" w:rsidR="00AD7A11" w:rsidRDefault="00AD7A11" w:rsidP="00AD7A11">
      <w:pPr>
        <w:tabs>
          <w:tab w:val="left" w:pos="6690"/>
        </w:tabs>
        <w:spacing w:line="480" w:lineRule="auto"/>
        <w:rPr>
          <w:rFonts w:ascii="Times New Roman" w:eastAsia="Times New Roman" w:hAnsi="Times New Roman" w:cs="Times New Roman"/>
          <w:b/>
          <w:bCs/>
          <w:sz w:val="24"/>
          <w:szCs w:val="24"/>
        </w:rPr>
      </w:pPr>
    </w:p>
    <w:p w14:paraId="78D4BBF9" w14:textId="77777777" w:rsidR="00AD7A11" w:rsidRDefault="00AD7A11" w:rsidP="00AD7A11">
      <w:pPr>
        <w:tabs>
          <w:tab w:val="left" w:pos="6690"/>
        </w:tabs>
        <w:spacing w:line="480" w:lineRule="auto"/>
        <w:rPr>
          <w:rFonts w:ascii="Times New Roman" w:eastAsia="Times New Roman" w:hAnsi="Times New Roman" w:cs="Times New Roman"/>
          <w:b/>
          <w:bCs/>
          <w:sz w:val="24"/>
          <w:szCs w:val="24"/>
        </w:rPr>
      </w:pPr>
    </w:p>
    <w:p w14:paraId="143C3EC3" w14:textId="77777777" w:rsidR="00AD7A11" w:rsidRDefault="00AD7A11" w:rsidP="00AD7A11">
      <w:pPr>
        <w:tabs>
          <w:tab w:val="left" w:pos="6690"/>
        </w:tabs>
        <w:spacing w:line="480" w:lineRule="auto"/>
        <w:rPr>
          <w:rFonts w:ascii="Times New Roman" w:eastAsia="Times New Roman" w:hAnsi="Times New Roman" w:cs="Times New Roman"/>
          <w:b/>
          <w:bCs/>
          <w:sz w:val="24"/>
          <w:szCs w:val="24"/>
        </w:rPr>
      </w:pPr>
    </w:p>
    <w:p w14:paraId="664089B1" w14:textId="77777777" w:rsidR="00AD7A11" w:rsidRDefault="00AD7A11" w:rsidP="00AD7A11">
      <w:pPr>
        <w:tabs>
          <w:tab w:val="left" w:pos="6690"/>
        </w:tabs>
        <w:spacing w:line="480" w:lineRule="auto"/>
        <w:rPr>
          <w:rFonts w:ascii="Times New Roman" w:eastAsia="Times New Roman" w:hAnsi="Times New Roman" w:cs="Times New Roman"/>
          <w:b/>
          <w:bCs/>
          <w:sz w:val="24"/>
          <w:szCs w:val="24"/>
        </w:rPr>
      </w:pPr>
    </w:p>
    <w:p w14:paraId="54EF36BF" w14:textId="77777777" w:rsidR="00AD7A11" w:rsidRPr="00AD7A11" w:rsidRDefault="00AD7A11" w:rsidP="00AD7A11">
      <w:pPr>
        <w:tabs>
          <w:tab w:val="left" w:pos="6690"/>
        </w:tabs>
        <w:spacing w:line="480" w:lineRule="auto"/>
        <w:rPr>
          <w:rFonts w:ascii="Times New Roman" w:eastAsia="Times New Roman" w:hAnsi="Times New Roman" w:cs="Times New Roman"/>
          <w:b/>
          <w:bCs/>
          <w:sz w:val="24"/>
          <w:szCs w:val="24"/>
        </w:rPr>
      </w:pPr>
    </w:p>
    <w:p w14:paraId="58D7B3C6" w14:textId="1C57D5FB" w:rsidR="43070A35" w:rsidRPr="00AD7A11" w:rsidRDefault="43070A35" w:rsidP="00AD7A11">
      <w:pPr>
        <w:spacing w:line="480" w:lineRule="auto"/>
        <w:jc w:val="center"/>
        <w:rPr>
          <w:rFonts w:ascii="Times New Roman" w:eastAsia="Times New Roman" w:hAnsi="Times New Roman" w:cs="Times New Roman"/>
          <w:b/>
          <w:bCs/>
          <w:sz w:val="24"/>
          <w:szCs w:val="24"/>
        </w:rPr>
      </w:pPr>
    </w:p>
    <w:p w14:paraId="1082CAC8" w14:textId="4E02E7EA" w:rsidR="43070A35" w:rsidRPr="00AD7A11" w:rsidRDefault="43070A35" w:rsidP="00AD7A11">
      <w:pPr>
        <w:spacing w:line="480" w:lineRule="auto"/>
        <w:jc w:val="center"/>
        <w:rPr>
          <w:rFonts w:ascii="Times New Roman" w:eastAsia="Times New Roman" w:hAnsi="Times New Roman" w:cs="Times New Roman"/>
          <w:b/>
          <w:bCs/>
          <w:sz w:val="24"/>
          <w:szCs w:val="24"/>
        </w:rPr>
      </w:pPr>
      <w:r w:rsidRPr="00AD7A11">
        <w:rPr>
          <w:rFonts w:ascii="Times New Roman" w:eastAsia="Times New Roman" w:hAnsi="Times New Roman" w:cs="Times New Roman"/>
          <w:b/>
          <w:bCs/>
          <w:sz w:val="24"/>
          <w:szCs w:val="24"/>
        </w:rPr>
        <w:lastRenderedPageBreak/>
        <w:t>References</w:t>
      </w:r>
    </w:p>
    <w:p w14:paraId="6CC89641" w14:textId="44883A13" w:rsidR="43070A35" w:rsidRPr="00AD7A11" w:rsidRDefault="43070A35" w:rsidP="00AD7A11">
      <w:pPr>
        <w:spacing w:line="480" w:lineRule="auto"/>
        <w:ind w:left="720" w:hanging="720"/>
        <w:rPr>
          <w:rFonts w:ascii="Times New Roman" w:eastAsia="Times New Roman" w:hAnsi="Times New Roman" w:cs="Times New Roman"/>
          <w:sz w:val="24"/>
          <w:szCs w:val="24"/>
        </w:rPr>
      </w:pPr>
      <w:r w:rsidRPr="00AD7A11">
        <w:rPr>
          <w:rFonts w:ascii="Times New Roman" w:eastAsia="Times New Roman" w:hAnsi="Times New Roman" w:cs="Times New Roman"/>
          <w:sz w:val="24"/>
          <w:szCs w:val="24"/>
        </w:rPr>
        <w:t xml:space="preserve">Chandrashekar, P., Moodley, S., &amp; Jain, S. H. (2019, October 17). </w:t>
      </w:r>
      <w:r w:rsidRPr="00AD7A11">
        <w:rPr>
          <w:rFonts w:ascii="Times New Roman" w:eastAsia="Times New Roman" w:hAnsi="Times New Roman" w:cs="Times New Roman"/>
          <w:i/>
          <w:iCs/>
          <w:sz w:val="24"/>
          <w:szCs w:val="24"/>
        </w:rPr>
        <w:t>5 obstacles to home-based health care, and how to overcome them</w:t>
      </w:r>
      <w:r w:rsidRPr="00AD7A11">
        <w:rPr>
          <w:rFonts w:ascii="Times New Roman" w:eastAsia="Times New Roman" w:hAnsi="Times New Roman" w:cs="Times New Roman"/>
          <w:sz w:val="24"/>
          <w:szCs w:val="24"/>
        </w:rPr>
        <w:t xml:space="preserve">. Harvard Business Review. </w:t>
      </w:r>
      <w:hyperlink r:id="rId6">
        <w:r w:rsidRPr="00AD7A11">
          <w:rPr>
            <w:rStyle w:val="Hyperlink"/>
            <w:rFonts w:ascii="Times New Roman" w:eastAsia="Times New Roman" w:hAnsi="Times New Roman" w:cs="Times New Roman"/>
            <w:sz w:val="24"/>
            <w:szCs w:val="24"/>
          </w:rPr>
          <w:t>https://hbr.org/2019/10/5-obstacles-to-home-based-health-care-and-how-to-overcome-them</w:t>
        </w:r>
      </w:hyperlink>
    </w:p>
    <w:p w14:paraId="099F9F2E" w14:textId="519B1586" w:rsidR="43070A35" w:rsidRPr="00AD7A11" w:rsidRDefault="43070A35" w:rsidP="00AD7A11">
      <w:pPr>
        <w:spacing w:line="480" w:lineRule="auto"/>
        <w:ind w:left="720" w:hanging="720"/>
        <w:rPr>
          <w:rFonts w:ascii="Times New Roman" w:eastAsia="Times New Roman" w:hAnsi="Times New Roman" w:cs="Times New Roman"/>
          <w:sz w:val="24"/>
          <w:szCs w:val="24"/>
        </w:rPr>
      </w:pPr>
      <w:r w:rsidRPr="00AD7A11">
        <w:rPr>
          <w:rFonts w:ascii="Times New Roman" w:eastAsia="Times New Roman" w:hAnsi="Times New Roman" w:cs="Times New Roman"/>
          <w:i/>
          <w:iCs/>
          <w:sz w:val="24"/>
          <w:szCs w:val="24"/>
        </w:rPr>
        <w:t>Research says rural patients not accessing home care</w:t>
      </w:r>
      <w:r w:rsidRPr="00AD7A11">
        <w:rPr>
          <w:rFonts w:ascii="Times New Roman" w:eastAsia="Times New Roman" w:hAnsi="Times New Roman" w:cs="Times New Roman"/>
          <w:sz w:val="24"/>
          <w:szCs w:val="24"/>
        </w:rPr>
        <w:t xml:space="preserve">. (n.d.). Complia Health - Health, Homecare, Hospice Software. </w:t>
      </w:r>
      <w:hyperlink r:id="rId7">
        <w:r w:rsidRPr="00AD7A11">
          <w:rPr>
            <w:rStyle w:val="Hyperlink"/>
            <w:rFonts w:ascii="Times New Roman" w:eastAsia="Times New Roman" w:hAnsi="Times New Roman" w:cs="Times New Roman"/>
            <w:sz w:val="24"/>
            <w:szCs w:val="24"/>
          </w:rPr>
          <w:t>https://www.compliahealth.com/blog/rural-patients-home-health-service</w:t>
        </w:r>
      </w:hyperlink>
    </w:p>
    <w:p w14:paraId="3525A548" w14:textId="2883385C" w:rsidR="43070A35" w:rsidRPr="00AD7A11" w:rsidRDefault="43070A35" w:rsidP="00AD7A11">
      <w:pPr>
        <w:spacing w:line="480" w:lineRule="auto"/>
        <w:ind w:left="720" w:hanging="720"/>
        <w:rPr>
          <w:rFonts w:ascii="Times New Roman" w:eastAsia="Times New Roman" w:hAnsi="Times New Roman" w:cs="Times New Roman"/>
          <w:sz w:val="24"/>
          <w:szCs w:val="24"/>
        </w:rPr>
      </w:pPr>
      <w:r w:rsidRPr="00AD7A11">
        <w:rPr>
          <w:rFonts w:ascii="Times New Roman" w:eastAsia="Times New Roman" w:hAnsi="Times New Roman" w:cs="Times New Roman"/>
          <w:i/>
          <w:iCs/>
          <w:sz w:val="24"/>
          <w:szCs w:val="24"/>
        </w:rPr>
        <w:t>What is a public health nurse and what are some of their areas of responsibility? – Healthcare management degree guide</w:t>
      </w:r>
      <w:r w:rsidRPr="00AD7A11">
        <w:rPr>
          <w:rFonts w:ascii="Times New Roman" w:eastAsia="Times New Roman" w:hAnsi="Times New Roman" w:cs="Times New Roman"/>
          <w:sz w:val="24"/>
          <w:szCs w:val="24"/>
        </w:rPr>
        <w:t xml:space="preserve">. (n.d.). Healthcare Management Degree Guide. </w:t>
      </w:r>
      <w:hyperlink r:id="rId8">
        <w:r w:rsidRPr="00AD7A11">
          <w:rPr>
            <w:rStyle w:val="Hyperlink"/>
            <w:rFonts w:ascii="Times New Roman" w:eastAsia="Times New Roman" w:hAnsi="Times New Roman" w:cs="Times New Roman"/>
            <w:sz w:val="24"/>
            <w:szCs w:val="24"/>
          </w:rPr>
          <w:t>https://www.healthcare-management-degree.net/faq/what-is-a-public-health-nurse-and-what-are-some-of-their-areas-of-responsibility/</w:t>
        </w:r>
      </w:hyperlink>
    </w:p>
    <w:sectPr w:rsidR="43070A35" w:rsidRPr="00AD7A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15AAA" w14:textId="77777777" w:rsidR="00E84F80" w:rsidRDefault="00E84F80" w:rsidP="00AD7A11">
      <w:pPr>
        <w:spacing w:after="0" w:line="240" w:lineRule="auto"/>
      </w:pPr>
      <w:r>
        <w:separator/>
      </w:r>
    </w:p>
  </w:endnote>
  <w:endnote w:type="continuationSeparator" w:id="0">
    <w:p w14:paraId="5AED9659" w14:textId="77777777" w:rsidR="00E84F80" w:rsidRDefault="00E84F80" w:rsidP="00AD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513B4" w14:textId="77777777" w:rsidR="00E84F80" w:rsidRDefault="00E84F80" w:rsidP="00AD7A11">
      <w:pPr>
        <w:spacing w:after="0" w:line="240" w:lineRule="auto"/>
      </w:pPr>
      <w:r>
        <w:separator/>
      </w:r>
    </w:p>
  </w:footnote>
  <w:footnote w:type="continuationSeparator" w:id="0">
    <w:p w14:paraId="6308A2BC" w14:textId="77777777" w:rsidR="00E84F80" w:rsidRDefault="00E84F80" w:rsidP="00AD7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51699281"/>
      <w:docPartObj>
        <w:docPartGallery w:val="Page Numbers (Top of Page)"/>
        <w:docPartUnique/>
      </w:docPartObj>
    </w:sdtPr>
    <w:sdtEndPr>
      <w:rPr>
        <w:noProof/>
      </w:rPr>
    </w:sdtEndPr>
    <w:sdtContent>
      <w:p w14:paraId="1C9CFA35" w14:textId="64319156" w:rsidR="00AD7A11" w:rsidRPr="0010344F" w:rsidRDefault="00AD7A11">
        <w:pPr>
          <w:pStyle w:val="Header"/>
          <w:jc w:val="right"/>
          <w:rPr>
            <w:rFonts w:ascii="Times New Roman" w:hAnsi="Times New Roman" w:cs="Times New Roman"/>
          </w:rPr>
        </w:pPr>
        <w:r w:rsidRPr="0010344F">
          <w:rPr>
            <w:rFonts w:ascii="Times New Roman" w:hAnsi="Times New Roman" w:cs="Times New Roman"/>
          </w:rPr>
          <w:fldChar w:fldCharType="begin"/>
        </w:r>
        <w:r w:rsidRPr="0010344F">
          <w:rPr>
            <w:rFonts w:ascii="Times New Roman" w:hAnsi="Times New Roman" w:cs="Times New Roman"/>
          </w:rPr>
          <w:instrText xml:space="preserve"> PAGE   \* MERGEFORMAT </w:instrText>
        </w:r>
        <w:r w:rsidRPr="0010344F">
          <w:rPr>
            <w:rFonts w:ascii="Times New Roman" w:hAnsi="Times New Roman" w:cs="Times New Roman"/>
          </w:rPr>
          <w:fldChar w:fldCharType="separate"/>
        </w:r>
        <w:r w:rsidR="0010344F">
          <w:rPr>
            <w:rFonts w:ascii="Times New Roman" w:hAnsi="Times New Roman" w:cs="Times New Roman"/>
            <w:noProof/>
          </w:rPr>
          <w:t>4</w:t>
        </w:r>
        <w:r w:rsidRPr="0010344F">
          <w:rPr>
            <w:rFonts w:ascii="Times New Roman" w:hAnsi="Times New Roman" w:cs="Times New Roman"/>
            <w:noProof/>
          </w:rPr>
          <w:fldChar w:fldCharType="end"/>
        </w:r>
      </w:p>
    </w:sdtContent>
  </w:sdt>
  <w:p w14:paraId="6467CD3C" w14:textId="60EA9C4E" w:rsidR="00AD7A11" w:rsidRPr="0010344F" w:rsidRDefault="0010344F">
    <w:pPr>
      <w:pStyle w:val="Header"/>
      <w:rPr>
        <w:rFonts w:ascii="Times New Roman" w:hAnsi="Times New Roman" w:cs="Times New Roman"/>
      </w:rPr>
    </w:pPr>
    <w:r w:rsidRPr="0010344F">
      <w:rPr>
        <w:rFonts w:ascii="Times New Roman" w:hAnsi="Times New Roman" w:cs="Times New Roman"/>
      </w:rPr>
      <w:t>Running head</w:t>
    </w:r>
    <w:r w:rsidR="00AD7A11" w:rsidRPr="0010344F">
      <w:rPr>
        <w:rFonts w:ascii="Times New Roman" w:hAnsi="Times New Roman" w:cs="Times New Roman"/>
      </w:rPr>
      <w:t>: COMMUNITY HEALTH NURSE AND HOME CARE HEALTH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0DEC1"/>
    <w:rsid w:val="000E3AF7"/>
    <w:rsid w:val="0010344F"/>
    <w:rsid w:val="001C7595"/>
    <w:rsid w:val="00AD7A11"/>
    <w:rsid w:val="00E84F80"/>
    <w:rsid w:val="43070A35"/>
    <w:rsid w:val="6FE0D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DEC1"/>
  <w15:chartTrackingRefBased/>
  <w15:docId w15:val="{971B76EB-783B-4230-9EB7-5E89F9BB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D7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11"/>
  </w:style>
  <w:style w:type="paragraph" w:styleId="Footer">
    <w:name w:val="footer"/>
    <w:basedOn w:val="Normal"/>
    <w:link w:val="FooterChar"/>
    <w:uiPriority w:val="99"/>
    <w:unhideWhenUsed/>
    <w:rsid w:val="00AD7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management-degree.net/faq/what-is-a-public-health-nurse-and-what-are-some-of-their-areas-of-responsibility/" TargetMode="External"/><Relationship Id="rId3" Type="http://schemas.openxmlformats.org/officeDocument/2006/relationships/webSettings" Target="webSettings.xml"/><Relationship Id="rId7" Type="http://schemas.openxmlformats.org/officeDocument/2006/relationships/hyperlink" Target="https://www.compliahealth.com/blog/rural-patients-home-health-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r.org/2019/10/5-obstacles-to-home-based-health-care-and-how-to-overcome-the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3</cp:revision>
  <dcterms:created xsi:type="dcterms:W3CDTF">2021-03-07T12:34:00Z</dcterms:created>
  <dcterms:modified xsi:type="dcterms:W3CDTF">2021-03-07T16:16:00Z</dcterms:modified>
</cp:coreProperties>
</file>